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F0" w:rsidRDefault="00FC6355" w:rsidP="0004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РОЖДЕСТВЕНСКИЕ </w:t>
      </w:r>
      <w:r w:rsidRPr="0018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КОЛЯДКИ</w:t>
      </w:r>
      <w:r w:rsidR="00045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59CA" w:rsidRPr="00182342" w:rsidRDefault="000459CA" w:rsidP="0081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9CA" w:rsidRDefault="000459CA" w:rsidP="00815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59CA" w:rsidSect="000459C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3"/>
      </w:tblGrid>
      <w:tr w:rsidR="00FC6355" w:rsidRPr="000459CA" w:rsidTr="000459CA">
        <w:trPr>
          <w:trHeight w:val="120"/>
          <w:tblCellSpacing w:w="0" w:type="dxa"/>
        </w:trPr>
        <w:tc>
          <w:tcPr>
            <w:tcW w:w="5000" w:type="pct"/>
            <w:vAlign w:val="center"/>
            <w:hideMark/>
          </w:tcPr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Праздник этот самый длинный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Он весёлый и старинный,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Наши прабабушки и  прадедушки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Веселились две недели.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 Рождества и до Крещения,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Приготовив угощенье,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Пели разные колядки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дворам ходили в святки.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Наряжались и шутили,</w:t>
            </w:r>
          </w:p>
          <w:p w:rsidR="00FC6355" w:rsidRPr="000459CA" w:rsidRDefault="00FC6355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Праздник ждали и любили.</w:t>
            </w:r>
          </w:p>
          <w:p w:rsidR="000459CA" w:rsidRPr="000459CA" w:rsidRDefault="000459CA" w:rsidP="008150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355" w:rsidRPr="000459CA" w:rsidRDefault="000459CA" w:rsidP="00F42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C6355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Обычай «кликать коляду» был известен по всей Руси: под окнами каждого дома пелись колядки с пожеланиями хозяйственного благополучия в будущем году.</w:t>
            </w:r>
          </w:p>
          <w:p w:rsidR="00FC6355" w:rsidRPr="000459CA" w:rsidRDefault="00FC6355" w:rsidP="00F428F1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0459CA">
              <w:rPr>
                <w:sz w:val="28"/>
                <w:szCs w:val="28"/>
              </w:rPr>
              <w:t xml:space="preserve">Пожалуй, нет другого праздника, который отмечался бы таким богатством обычаев, обрядов, примет. Святки совпадают с Новым годом – светлым праздником детворы, с новогодней ёлкой, переодеваниями, сказочными превращениями, чудесами, всеобщим весельем, шумными гуляниями, весёлыми колядками. </w:t>
            </w:r>
          </w:p>
          <w:p w:rsidR="000459CA" w:rsidRDefault="00FC6355" w:rsidP="00430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459CA" w:rsidRPr="000459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B2ED62" wp14:editId="6949963A">
                  <wp:extent cx="3105150" cy="2466975"/>
                  <wp:effectExtent l="0" t="0" r="0" b="0"/>
                  <wp:docPr id="28" name="Рисунок 28" descr="F:\DCIM\102NIKON\DSCN1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F:\DCIM\102NIKON\DSCN11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9CA" w:rsidRDefault="004701E9" w:rsidP="00430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 2018</w:t>
            </w:r>
            <w:r w:rsidR="00FC6355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 </w:t>
            </w: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нашем </w:t>
            </w:r>
            <w:r w:rsidR="00FC6355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 «</w:t>
            </w: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</w:t>
            </w:r>
            <w:r w:rsidR="00FC6355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прошли Рождественские колядки.</w:t>
            </w:r>
          </w:p>
          <w:p w:rsidR="00430168" w:rsidRPr="000459CA" w:rsidRDefault="00FC6355" w:rsidP="00430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Данное мероприятие было организовано </w:t>
            </w:r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 руководителе</w:t>
            </w:r>
            <w:proofErr w:type="gramStart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Осколковой</w:t>
            </w:r>
            <w:proofErr w:type="spellEnd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и воспитателями старших и подготовительной группы – </w:t>
            </w:r>
            <w:proofErr w:type="spellStart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Мотлич</w:t>
            </w:r>
            <w:proofErr w:type="spellEnd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</w:t>
            </w:r>
            <w:proofErr w:type="spellStart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Булдаковой</w:t>
            </w:r>
            <w:proofErr w:type="spellEnd"/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В.Г., </w:t>
            </w: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знакомства детей со старинными русскими традициями, воспитания чувства коллект</w:t>
            </w:r>
            <w:r w:rsidR="00430168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ивизма, дружбы, радости общения.</w:t>
            </w:r>
          </w:p>
          <w:p w:rsidR="000459CA" w:rsidRDefault="00430168" w:rsidP="00430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459CA" w:rsidRPr="000459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150FCD" wp14:editId="0E0C186C">
                  <wp:extent cx="3495675" cy="2620010"/>
                  <wp:effectExtent l="0" t="0" r="9525" b="8890"/>
                  <wp:docPr id="29" name="Рисунок 29" descr="F:\DCIM\102NIKON\DSCN10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F:\DCIM\102NIKON\DSCN109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2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430168" w:rsidRPr="000459CA" w:rsidRDefault="000459CA" w:rsidP="00430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6355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музыкальном зале, украшенным под «Русскую избу»</w:t>
            </w:r>
            <w:r w:rsidR="00430168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01E9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встречала Хозяюшка</w:t>
            </w:r>
            <w:r w:rsidR="00430168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0168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 w:rsidR="00FC6355" w:rsidRPr="00045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6355" w:rsidRPr="000459CA">
              <w:rPr>
                <w:rFonts w:ascii="Times New Roman" w:hAnsi="Times New Roman" w:cs="Times New Roman"/>
                <w:sz w:val="28"/>
                <w:szCs w:val="28"/>
              </w:rPr>
              <w:t xml:space="preserve"> Дети участвовали в традиционных рождественских играх, водили хороводы.</w:t>
            </w:r>
            <w:r w:rsidR="00430168" w:rsidRPr="000459CA">
              <w:rPr>
                <w:rFonts w:ascii="Times New Roman" w:hAnsi="Times New Roman" w:cs="Times New Roman"/>
                <w:sz w:val="28"/>
                <w:szCs w:val="28"/>
              </w:rPr>
              <w:t xml:space="preserve"> Веселая цыганка </w:t>
            </w:r>
            <w:r w:rsidR="008150F0" w:rsidRPr="0004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0168" w:rsidRPr="000459C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Бобрик О.В.) </w:t>
            </w:r>
            <w:r w:rsidR="008150F0" w:rsidRPr="000459CA">
              <w:rPr>
                <w:rFonts w:ascii="Times New Roman" w:hAnsi="Times New Roman" w:cs="Times New Roman"/>
                <w:sz w:val="28"/>
                <w:szCs w:val="28"/>
              </w:rPr>
              <w:t>предсказала детям, что их ожидает в следующем году.</w:t>
            </w:r>
          </w:p>
          <w:p w:rsidR="004701E9" w:rsidRPr="000459CA" w:rsidRDefault="00430168" w:rsidP="00430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9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01E9" w:rsidRPr="00045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этот день колядующие  с песнями, </w:t>
            </w:r>
            <w:proofErr w:type="spellStart"/>
            <w:r w:rsidR="004701E9" w:rsidRPr="00045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закличками</w:t>
            </w:r>
            <w:proofErr w:type="spellEnd"/>
            <w:r w:rsidR="004701E9" w:rsidRPr="00045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пожеланиями богатства и счастья, обошли весь детский сад.</w:t>
            </w:r>
          </w:p>
          <w:p w:rsidR="00FC6355" w:rsidRPr="000459CA" w:rsidRDefault="00FC6355" w:rsidP="000459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59CA">
              <w:rPr>
                <w:sz w:val="28"/>
                <w:szCs w:val="28"/>
              </w:rPr>
              <w:t>У всех остались хорошие эмоции о проведенном празднике.</w:t>
            </w:r>
            <w:r w:rsidR="000459CA" w:rsidRPr="00BF3419">
              <w:rPr>
                <w:sz w:val="28"/>
                <w:szCs w:val="28"/>
              </w:rPr>
              <w:t xml:space="preserve"> Праздник завершил</w:t>
            </w:r>
            <w:r w:rsidR="000459CA">
              <w:rPr>
                <w:sz w:val="28"/>
                <w:szCs w:val="28"/>
              </w:rPr>
              <w:t>ся угощением  детей сладостями.</w:t>
            </w:r>
          </w:p>
        </w:tc>
      </w:tr>
    </w:tbl>
    <w:p w:rsidR="000459CA" w:rsidRDefault="000459CA" w:rsidP="000459CA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0459CA" w:rsidSect="000459C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3964EC" w:rsidRDefault="003964EC" w:rsidP="003964E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800080"/>
        </w:rPr>
      </w:pPr>
    </w:p>
    <w:p w:rsidR="00CD7632" w:rsidRDefault="00443DBA">
      <w:r>
        <w:rPr>
          <w:noProof/>
          <w:lang w:eastAsia="ru-RU"/>
        </w:rPr>
        <w:drawing>
          <wp:inline distT="0" distB="0" distL="0" distR="0" wp14:anchorId="7789F8FB" wp14:editId="0321A8F4">
            <wp:extent cx="5940425" cy="4452148"/>
            <wp:effectExtent l="0" t="0" r="0" b="0"/>
            <wp:docPr id="30" name="Рисунок 30" descr="F:\DCIM\102NIKON\DSCN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2NIKON\DSCN1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632" w:rsidSect="000459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355"/>
    <w:rsid w:val="000459CA"/>
    <w:rsid w:val="003964EC"/>
    <w:rsid w:val="00430168"/>
    <w:rsid w:val="00443DBA"/>
    <w:rsid w:val="004701E9"/>
    <w:rsid w:val="005C6DB7"/>
    <w:rsid w:val="008150F0"/>
    <w:rsid w:val="00CD7632"/>
    <w:rsid w:val="00EE7543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7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DD30-1AB0-4BBE-9A55-B196067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</cp:lastModifiedBy>
  <cp:revision>3</cp:revision>
  <dcterms:created xsi:type="dcterms:W3CDTF">2018-01-30T04:52:00Z</dcterms:created>
  <dcterms:modified xsi:type="dcterms:W3CDTF">2018-01-30T04:54:00Z</dcterms:modified>
</cp:coreProperties>
</file>